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703FCEBF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944920" w:rsidRPr="00944920">
        <w:rPr>
          <w:rFonts w:ascii="Book Antiqua" w:eastAsia="Times New Roman" w:hAnsi="Book Antiqua" w:cs="Mangal"/>
          <w:szCs w:val="22"/>
          <w:lang w:bidi="ar-SA"/>
        </w:rPr>
        <w:t>CC/NT/TR/DOM/A00/22/0031</w:t>
      </w:r>
      <w:r w:rsidR="007D4AE8">
        <w:rPr>
          <w:rFonts w:ascii="Book Antiqua" w:eastAsia="Times New Roman" w:hAnsi="Book Antiqua" w:cs="Mangal"/>
          <w:szCs w:val="22"/>
          <w:lang w:bidi="ar-SA"/>
        </w:rPr>
        <w:t>9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437C49">
        <w:rPr>
          <w:rFonts w:ascii="Book Antiqua" w:eastAsia="Times New Roman" w:hAnsi="Book Antiqua" w:cs="Mangal"/>
          <w:szCs w:val="22"/>
          <w:lang w:bidi="ar-SA"/>
        </w:rPr>
        <w:t xml:space="preserve">A1 &amp; </w:t>
      </w:r>
      <w:r w:rsidR="00F903DD">
        <w:rPr>
          <w:rFonts w:ascii="Book Antiqua" w:eastAsia="Times New Roman" w:hAnsi="Book Antiqua" w:cs="Mangal"/>
          <w:szCs w:val="22"/>
          <w:lang w:bidi="ar-SA"/>
        </w:rPr>
        <w:t>C</w:t>
      </w:r>
      <w:r w:rsidR="00944920">
        <w:rPr>
          <w:rFonts w:ascii="Book Antiqua" w:eastAsia="Times New Roman" w:hAnsi="Book Antiqua" w:cs="Mangal"/>
          <w:szCs w:val="22"/>
          <w:lang w:bidi="ar-SA"/>
        </w:rPr>
        <w:t>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527A34">
        <w:rPr>
          <w:rFonts w:ascii="Book Antiqua" w:eastAsia="Times New Roman" w:hAnsi="Book Antiqua" w:cs="Mangal"/>
          <w:szCs w:val="22"/>
          <w:lang w:bidi="ar-SA"/>
        </w:rPr>
        <w:t>16.12</w:t>
      </w:r>
      <w:r w:rsidR="00DD3246">
        <w:rPr>
          <w:rFonts w:ascii="Book Antiqua" w:eastAsia="Times New Roman" w:hAnsi="Book Antiqua" w:cs="Mangal"/>
          <w:szCs w:val="22"/>
          <w:lang w:bidi="ar-SA"/>
        </w:rPr>
        <w:t>.</w:t>
      </w:r>
      <w:r w:rsidR="00F73822">
        <w:rPr>
          <w:rFonts w:ascii="Book Antiqua" w:eastAsia="Times New Roman" w:hAnsi="Book Antiqua" w:cs="Mangal"/>
          <w:szCs w:val="22"/>
          <w:lang w:bidi="ar-SA"/>
        </w:rPr>
        <w:t>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2A3F9890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bookmarkStart w:id="0" w:name="_Hlk82795034"/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944920">
        <w:rPr>
          <w:rFonts w:ascii="Book Antiqua" w:eastAsia="Times New Roman" w:hAnsi="Book Antiqua" w:cs="Mangal"/>
          <w:b/>
          <w:szCs w:val="22"/>
          <w:lang w:bidi="ar-SA"/>
        </w:rPr>
        <w:t xml:space="preserve"> No</w:t>
      </w:r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944920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-</w:t>
      </w:r>
      <w:r w:rsidR="001070D0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9B0465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944920" w:rsidRPr="00944920">
        <w:rPr>
          <w:rStyle w:val="Strong"/>
          <w:rFonts w:ascii="Book Antiqua" w:hAnsi="Book Antiqua"/>
          <w:szCs w:val="22"/>
        </w:rPr>
        <w:t>765kV Transformer Package TR-0</w:t>
      </w:r>
      <w:r w:rsidR="007D4AE8">
        <w:rPr>
          <w:rStyle w:val="Strong"/>
          <w:rFonts w:ascii="Book Antiqua" w:hAnsi="Book Antiqua"/>
          <w:szCs w:val="22"/>
        </w:rPr>
        <w:t>9</w:t>
      </w:r>
      <w:r w:rsidR="00944920" w:rsidRPr="00944920">
        <w:rPr>
          <w:rStyle w:val="Strong"/>
          <w:rFonts w:ascii="Book Antiqua" w:hAnsi="Book Antiqua"/>
          <w:b w:val="0"/>
          <w:bCs w:val="0"/>
          <w:szCs w:val="22"/>
        </w:rPr>
        <w:t xml:space="preserve"> for 6x500 MVA, 765/400/33kV Transformers associated with Bulk Procurement of 765kV &amp; 400kV class Transformers of various Capacities (Lot-4).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161B255E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944920" w:rsidRPr="00944920">
        <w:rPr>
          <w:rFonts w:ascii="Book Antiqua" w:eastAsia="Times New Roman" w:hAnsi="Book Antiqua" w:cs="Mangal"/>
          <w:szCs w:val="22"/>
          <w:lang w:bidi="ar-SA"/>
        </w:rPr>
        <w:t>CC/NT/TR/DOM/A00/22/0031</w:t>
      </w:r>
      <w:r w:rsidR="007D4AE8">
        <w:rPr>
          <w:rFonts w:ascii="Book Antiqua" w:eastAsia="Times New Roman" w:hAnsi="Book Antiqua" w:cs="Mangal"/>
          <w:szCs w:val="22"/>
          <w:lang w:bidi="ar-SA"/>
        </w:rPr>
        <w:t>9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56E11913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944920">
        <w:rPr>
          <w:rFonts w:ascii="Book Antiqua" w:eastAsia="Times New Roman" w:hAnsi="Book Antiqua" w:cs="Times New Roman"/>
          <w:szCs w:val="22"/>
          <w:lang w:bidi="ar-SA"/>
        </w:rPr>
        <w:t>18/11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8BBAB75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944920">
        <w:rPr>
          <w:rFonts w:ascii="Book Antiqua" w:eastAsia="Times New Roman" w:hAnsi="Book Antiqua" w:cs="Mangal"/>
          <w:b/>
          <w:szCs w:val="22"/>
          <w:lang w:bidi="ar-SA"/>
        </w:rPr>
        <w:t xml:space="preserve"> No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944920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-I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  <w:r w:rsidR="00944920" w:rsidRPr="00944920">
        <w:rPr>
          <w:rFonts w:ascii="Book Antiqua" w:hAnsi="Book Antiqua" w:cs="Book Antiqua"/>
          <w:szCs w:val="22"/>
        </w:rPr>
        <w:t>Amendment No.-I to the bidding documents inter-alia including revised ‘First Envelope and Bid Forms’ ha</w:t>
      </w:r>
      <w:r w:rsidR="00944920">
        <w:rPr>
          <w:rFonts w:ascii="Book Antiqua" w:hAnsi="Book Antiqua" w:cs="Book Antiqua"/>
          <w:szCs w:val="22"/>
        </w:rPr>
        <w:t>s</w:t>
      </w:r>
      <w:r w:rsidR="00944920" w:rsidRPr="00944920">
        <w:rPr>
          <w:rFonts w:ascii="Book Antiqua" w:hAnsi="Book Antiqua" w:cs="Book Antiqua"/>
          <w:szCs w:val="22"/>
        </w:rPr>
        <w:t xml:space="preserve"> been uploaded on above mentioned portal. Accordingly, the existing ‘First Envelope and Bid Forms’ excel stand revised as ‘First Envelope and Bid Forms-rev01’. The revised First Envelope and Bid Forms schedule ‘First Envelope and Bid Forms_rev</w:t>
      </w:r>
      <w:r w:rsidR="00944920">
        <w:rPr>
          <w:rFonts w:ascii="Book Antiqua" w:hAnsi="Book Antiqua" w:cs="Book Antiqua"/>
          <w:szCs w:val="22"/>
        </w:rPr>
        <w:t>0</w:t>
      </w:r>
      <w:r w:rsidR="00944920" w:rsidRPr="00944920">
        <w:rPr>
          <w:rFonts w:ascii="Book Antiqua" w:hAnsi="Book Antiqua" w:cs="Book Antiqua"/>
          <w:szCs w:val="22"/>
        </w:rPr>
        <w:t>1’ shall replace the previous First Envelope and Bid Forms of the bidding documents. Bidders are requested to consider the revised excel ‘First Envelope and Bid Forms_rev</w:t>
      </w:r>
      <w:r w:rsidR="00944920">
        <w:rPr>
          <w:rFonts w:ascii="Book Antiqua" w:hAnsi="Book Antiqua" w:cs="Book Antiqua"/>
          <w:szCs w:val="22"/>
        </w:rPr>
        <w:t>0</w:t>
      </w:r>
      <w:r w:rsidR="00944920" w:rsidRPr="00944920">
        <w:rPr>
          <w:rFonts w:ascii="Book Antiqua" w:hAnsi="Book Antiqua" w:cs="Book Antiqua"/>
          <w:szCs w:val="22"/>
        </w:rPr>
        <w:t>1’ for bid preparation/submission.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3D82E5DB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944920">
        <w:rPr>
          <w:rFonts w:ascii="Book Antiqua" w:eastAsia="Times New Roman" w:hAnsi="Book Antiqua" w:cs="Mangal"/>
          <w:b/>
          <w:szCs w:val="22"/>
          <w:lang w:bidi="ar-SA"/>
        </w:rPr>
        <w:t xml:space="preserve"> No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944920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5DF4F7A3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r w:rsidR="00944920">
        <w:rPr>
          <w:rFonts w:ascii="Book Antiqua" w:eastAsia="Times New Roman" w:hAnsi="Book Antiqua" w:cs="Mangal"/>
          <w:szCs w:val="22"/>
          <w:lang w:bidi="ar-SA"/>
        </w:rPr>
        <w:t>o</w:t>
      </w:r>
      <w:r w:rsidRPr="00C10797">
        <w:rPr>
          <w:rFonts w:ascii="Book Antiqua" w:eastAsia="Times New Roman" w:hAnsi="Book Antiqua" w:cs="Mangal"/>
          <w:szCs w:val="22"/>
          <w:lang w:bidi="ar-SA"/>
        </w:rPr>
        <w:t>n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527A34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pt;height:62.4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C06DE" w14:textId="77777777" w:rsidR="005F41D5" w:rsidRDefault="005F41D5" w:rsidP="00B16323">
      <w:pPr>
        <w:spacing w:after="0" w:line="240" w:lineRule="auto"/>
      </w:pPr>
      <w:r>
        <w:separator/>
      </w:r>
    </w:p>
  </w:endnote>
  <w:endnote w:type="continuationSeparator" w:id="0">
    <w:p w14:paraId="6604A28B" w14:textId="77777777" w:rsidR="005F41D5" w:rsidRDefault="005F41D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A8BF8B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22AEE52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6FA8B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F8A30" w14:textId="77777777" w:rsidR="005F41D5" w:rsidRDefault="005F41D5" w:rsidP="00B16323">
      <w:pPr>
        <w:spacing w:after="0" w:line="240" w:lineRule="auto"/>
      </w:pPr>
      <w:r>
        <w:separator/>
      </w:r>
    </w:p>
  </w:footnote>
  <w:footnote w:type="continuationSeparator" w:id="0">
    <w:p w14:paraId="30C52DD2" w14:textId="77777777" w:rsidR="005F41D5" w:rsidRDefault="005F41D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39ECD12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2CF2F5E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37C49"/>
    <w:rsid w:val="004A5FED"/>
    <w:rsid w:val="004D5D64"/>
    <w:rsid w:val="0052033F"/>
    <w:rsid w:val="00527A34"/>
    <w:rsid w:val="00534D60"/>
    <w:rsid w:val="005702EC"/>
    <w:rsid w:val="00590E52"/>
    <w:rsid w:val="005D0C27"/>
    <w:rsid w:val="005F41D5"/>
    <w:rsid w:val="00646173"/>
    <w:rsid w:val="006E4619"/>
    <w:rsid w:val="00743559"/>
    <w:rsid w:val="007D1138"/>
    <w:rsid w:val="007D4AE8"/>
    <w:rsid w:val="007E0EC6"/>
    <w:rsid w:val="008B5C99"/>
    <w:rsid w:val="00922D05"/>
    <w:rsid w:val="00944920"/>
    <w:rsid w:val="009B0465"/>
    <w:rsid w:val="00A44F6B"/>
    <w:rsid w:val="00A7221E"/>
    <w:rsid w:val="00AE4CF4"/>
    <w:rsid w:val="00AF330D"/>
    <w:rsid w:val="00B16323"/>
    <w:rsid w:val="00B26BC3"/>
    <w:rsid w:val="00B53A3C"/>
    <w:rsid w:val="00B81C60"/>
    <w:rsid w:val="00BB4B7C"/>
    <w:rsid w:val="00BD4014"/>
    <w:rsid w:val="00C00907"/>
    <w:rsid w:val="00C10797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CC9SsVO4rZeh4rdiRDO63wMkoj6X7QPA2bTIF2s7N44=</DigestValue>
    </Reference>
    <Reference Type="http://www.w3.org/2000/09/xmldsig#Object" URI="#idOfficeObject">
      <DigestMethod Algorithm="http://www.w3.org/2001/04/xmlenc#sha256"/>
      <DigestValue>E9rHMpYaDYS9TQD0F9r/3OGVqBDND2x+znSCtRkgBfY=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A9xy6DYksJJxrQwdvhoAaWUp8wI+aM2aos99AKHwpXg=</DigestValue>
    </Reference>
    <Reference Type="http://www.w3.org/2000/09/xmldsig#Object" URI="#idValidSigLnImg">
      <DigestMethod Algorithm="http://www.w3.org/2001/04/xmlenc#sha256"/>
      <DigestValue>KI8CTABtWHY5zWo8W6ITX6zI5wW0ORvSFnsbh8Je7k4=</DigestValue>
    </Reference>
    <Reference Type="http://www.w3.org/2000/09/xmldsig#Object" URI="#idInvalidSigLnImg">
      <DigestMethod Algorithm="http://www.w3.org/2001/04/xmlenc#sha256"/>
      <DigestValue>Bc0eb1dHAKgkRtiuH4QP4XrfOQokq/LQRXAL6AUTJbM=</DigestValue>
    </Reference>
  </SignedInfo>
  <SignatureValue>trQH1pzYLS2pXg/lzL899X5iWUS3liwsluVoJwVrjFFqjCl8Pir0/CWh8o0mVUWnzQoMCIpJEOkS
4mpztXADKFJ9+yZJLPsZ4OFSi5fhK9PDnFvQQUmnLpryxb08oUKW/eB40zM+8j2uSqdSVzfaAfG/
XP5RIjHjHQtmdD3p+wbHVVC61DSrjQkK9qxxII5jpMxeAR+f0qG1S1BUReY7vj6gy0pUj3xZxNQM
rykTjXOzdhhuZZPq5wSGfq0bpVbKZAghlcDhezdJk4ivJ5rK41NKQpsLIfoA7kToKB9clkQWHIr9
8MaxionjBzZOAnDuU3uwHx8Gkf9M7tVU+uaM5A==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mM7AIfZZGiZfHgTdL8SJ0IZOZFgd+c3hr9BIOZgKHkQ=</DigestValue>
      </Reference>
      <Reference URI="/word/endnotes.xml?ContentType=application/vnd.openxmlformats-officedocument.wordprocessingml.endnotes+xml">
        <DigestMethod Algorithm="http://www.w3.org/2001/04/xmlenc#sha256"/>
        <DigestValue>MbV7Gq0GOtpIrKLYQaodM840rL9E7sX402k2thWcE1Y=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/e82pRs6W5NJbKrjAuVAbPcgb7BL/lUBNzQoRaiQSl8=</DigestValue>
      </Reference>
      <Reference URI="/word/footnotes.xml?ContentType=application/vnd.openxmlformats-officedocument.wordprocessingml.footnotes+xml">
        <DigestMethod Algorithm="http://www.w3.org/2001/04/xmlenc#sha256"/>
        <DigestValue>NiuBmLwN09ByuJ76S2Bij4w5j+gAmKcTia8W082Ze3U=</DigestValue>
      </Reference>
      <Reference URI="/word/header1.xml?ContentType=application/vnd.openxmlformats-officedocument.wordprocessingml.header+xml">
        <DigestMethod Algorithm="http://www.w3.org/2001/04/xmlenc#sha256"/>
        <DigestValue>yzS8zKeB3+jW+6oph/lVyTNJLvJmXbhhh5+eB4CymxA=</DigestValue>
      </Reference>
      <Reference URI="/word/media/image1.emf?ContentType=image/x-emf">
        <DigestMethod Algorithm="http://www.w3.org/2001/04/xmlenc#sha256"/>
        <DigestValue>HNUBlRprlwj1fzQpbGQg2LQG4NrNVQReE3c1jjNJf+o=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IOjqaJqxLC/bhGgh57TmNThrHEL9wksfqjD/Hjn+w4o=</DigestValue>
      </Reference>
      <Reference URI="/word/styles.xml?ContentType=application/vnd.openxmlformats-officedocument.wordprocessingml.styles+xml">
        <DigestMethod Algorithm="http://www.w3.org/2001/04/xmlenc#sha256"/>
        <DigestValue>TOVYJHEDUn11tb4lBIUNmbQSA7NGwtS5RnEitwRbhzw=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2022-12-16T12:28:49Z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16.0.10392/14</OfficeVersion>
          <ApplicationVersion>16.0.10392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2022-12-16T12:28:49Z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GA7GQh/AQAAAAAAAAAAAACIPnFJ/38AAAAAAAAAAAAAUKMrCH8BAABmgI50BBHZAQIAAAAAAAAAAAAAAAAAAAAAAAAAAAAAAI1RZ5AXrQAAqPouD/9/AABw/y4P/38AAOD///8AAAAAQI/fcH8BAAAIbt3VAAAAAAAAAAAAAAAABgAAAAAAAAAgAAAAAAAAACxt3dUPAAAAaW3d1Q8AAABxzUlJ/38AAAAAAAAAAAAAAAAAAAAAAAB4/d98fwEAAAAAAAAAAAAAQI/fcH8BAADb4E1J/38AANBs3dUPAAAAaW3d1Q8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GDth2x/AQAAAQAAAAAAAAAQ4d3VDwAAAIg+cUn/fwAAAAAAAAAAAABg7YdsfwEAAAAAAAAAAAAAsODd1Q8AAAAAAAAAAAAAAAAAAAAAAAAADeVnkBetAAAQ4d3VDwAAANCxzgh/AQAAoNThcH8BAABAj99wfwEAAHDi3dUAAAAAAAAAAAAAAAAHAAAAAAAAACDeJHt/AQAArOHd1Q8AAADp4d3VDwAAAHHNSUn/fwAAAKAGEP9/AAAQ4d3VAAAAAAIAAAAAAAAACKMGEP9/AABAj99wfwEAANvgTUn/fwAAUOHd1Q8AAADp4d3VDw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IE5ce38BAACSCjAAAAAAAAAAAAAqAAAA/v////////8AAHdsfwEAAIAHAAAGBAAAoCTPC38BAABaAAAAAAAAAAN/AAAAAAAAwNQADH8BAAAAAAAAAAAAAAAAAAAAAAAAAAB3bH8BAAAAAAAAAAAAAFAK/At/AQAAsUfbSwAAAAASAAAAAAAAAAAAf2x/AQAAAAAAAAAAAAAAAAAAAAAAAP7/////////AAAAAAAAAAAgAgEMfwEAAMS2uxAAAAAAIAIBDH8BAAAAAH9sfwEAAAAAAAAAAAAA2+BNSf9/AABwbd3VDwAAAGQAAAAAAAAACAAKD38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DbS/9/AAAAAAAAAAAAACgSAAAAAAAAiD5xSf9/AAAAAAAAAAAAAB6jnQ//fwAABAAAAAAAAACgbLxL/38AAAAAAAAAAAAAAAAAAAAAAABtpWeQF60AAAIAAAD/fwAASAAAAH8BAADz////AAAAAECP33B/AQAAqKLd1QAAAAAAAAAAAAAAAAkAAAAAAAAAIAAAAAAAAADMod3VDwAAAAmi3dUPAAAAcc1JSf9/AAAAAAAAAAAAAPP///8AAAAAQI/fcH8BAACoot3VDwAAAECP33B/AQAA2+BNSf9/AABwod3VDwAAAAmi3dUPAAAAAAAAAAAAAAAAAAAAZHYACAAAAAAlAAAADAAAAAMAAAAYAAAADAAAAAAAAAASAAAADAAAAAEAAAAeAAAAGAAAAAsAAABhAAAANQEAAHIAAAAlAAAADAAAAAM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YO2HbH8BAAABAAAAAAAAABDh3dUPAAAAiD5xSf9/AAAAAAAAAAAAAGDth2x/AQAAAAAAAAAAAACw4N3VDwAAAAAAAAAAAAAAAAAAAAAAAAAN5WeQF60AABDh3dUPAAAA0LHOCH8BAACg1OFwfwEAAECP33B/AQAAcOLd1QAAAAAAAAAAAAAAAAcAAAAAAAAAIN4ke38BAACs4d3VDwAAAOnh3dUPAAAAcc1JSf9/AAAAoAYQ/38AABDh3dUAAAAAAgAAAAAAAAAIowYQ/38AAECP33B/AQAA2+BNSf9/AABQ4d3VDwAAAOnh3dUP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AIBAAAAAAAAAAAAAAAAAABIAAAAAAAAAAEAAAAAAAAAAAAAAAAAAAAAAAAAAAAAAAAAAAAAAAAAAAAAAAAAAAAAAAAAAAAAAD1nwhj/fwAAAAAAAAAAAADG3b4Y/38AALAES25/AQAAAwAAAAAAAAACAAAAfwEAAHJLvhgAAAAAQDNMbn8BAABVNMAY/38AALAES25/AQAAyGdibn8BAADQZ2JufwEAAH76xhj/fwAAuARLbn8BAACwBEtuAAAAALAES25/AQAAsARLbn8BAAAAAAAAAAAAANvgTUn/fwAAcG3d1Q8AAABkAAAAAAAAAAgACw9/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50</cp:revision>
  <cp:lastPrinted>2021-12-14T08:59:00Z</cp:lastPrinted>
  <dcterms:created xsi:type="dcterms:W3CDTF">2019-10-30T06:01:00Z</dcterms:created>
  <dcterms:modified xsi:type="dcterms:W3CDTF">2022-12-16T12:28:00Z</dcterms:modified>
</cp:coreProperties>
</file>